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3E" w:rsidRDefault="00A8713E" w:rsidP="00A8713E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bCs/>
          <w:sz w:val="44"/>
          <w:szCs w:val="44"/>
        </w:rPr>
      </w:pPr>
    </w:p>
    <w:p w:rsidR="00A8713E" w:rsidRDefault="00A8713E" w:rsidP="00A8713E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bCs/>
          <w:sz w:val="44"/>
          <w:szCs w:val="44"/>
        </w:rPr>
      </w:pPr>
    </w:p>
    <w:p w:rsidR="00A8713E" w:rsidRDefault="00A8713E" w:rsidP="00A8713E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bCs/>
          <w:sz w:val="44"/>
          <w:szCs w:val="44"/>
        </w:rPr>
      </w:pPr>
    </w:p>
    <w:p w:rsidR="00A8713E" w:rsidRDefault="00A8713E" w:rsidP="00A8713E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bCs/>
          <w:sz w:val="44"/>
          <w:szCs w:val="44"/>
        </w:rPr>
      </w:pPr>
    </w:p>
    <w:p w:rsidR="00A8713E" w:rsidRPr="00A8713E" w:rsidRDefault="00A8713E" w:rsidP="00A8713E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Cs/>
          <w:sz w:val="44"/>
          <w:szCs w:val="44"/>
          <w:u w:val="single"/>
        </w:rPr>
      </w:pPr>
      <w:r w:rsidRPr="00A8713E">
        <w:rPr>
          <w:rFonts w:ascii="Arial Narrow" w:hAnsi="Arial Narrow"/>
          <w:b/>
          <w:bCs/>
          <w:sz w:val="44"/>
          <w:szCs w:val="44"/>
          <w:u w:val="single"/>
        </w:rPr>
        <w:t>Тематическое планирование</w:t>
      </w:r>
    </w:p>
    <w:p w:rsidR="00A8713E" w:rsidRPr="00A8713E" w:rsidRDefault="00A8713E" w:rsidP="00A8713E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Cs/>
          <w:sz w:val="36"/>
          <w:szCs w:val="36"/>
        </w:rPr>
      </w:pPr>
      <w:r w:rsidRPr="00A8713E">
        <w:rPr>
          <w:rFonts w:ascii="Arial Narrow" w:hAnsi="Arial Narrow"/>
          <w:bCs/>
          <w:sz w:val="36"/>
          <w:szCs w:val="36"/>
        </w:rPr>
        <w:t xml:space="preserve">с определением основных видов  учебной   </w:t>
      </w:r>
      <w:r w:rsidRPr="00A8713E">
        <w:rPr>
          <w:rFonts w:ascii="Arial Narrow" w:hAnsi="Arial Narrow"/>
          <w:sz w:val="36"/>
          <w:szCs w:val="36"/>
        </w:rPr>
        <w:t>д</w:t>
      </w:r>
      <w:r w:rsidRPr="00A8713E">
        <w:rPr>
          <w:rFonts w:ascii="Arial Narrow" w:hAnsi="Arial Narrow"/>
          <w:bCs/>
          <w:sz w:val="36"/>
          <w:szCs w:val="36"/>
        </w:rPr>
        <w:t>еятельности обучающихся</w:t>
      </w:r>
    </w:p>
    <w:p w:rsidR="00A8713E" w:rsidRPr="00A8713E" w:rsidRDefault="00A8713E" w:rsidP="00A8713E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bCs/>
          <w:sz w:val="36"/>
          <w:szCs w:val="36"/>
        </w:rPr>
      </w:pPr>
      <w:r w:rsidRPr="00A8713E">
        <w:rPr>
          <w:rFonts w:ascii="Arial Narrow" w:hAnsi="Arial Narrow"/>
          <w:bCs/>
          <w:sz w:val="36"/>
          <w:szCs w:val="36"/>
        </w:rPr>
        <w:t>по</w:t>
      </w:r>
      <w:r w:rsidRPr="00A8713E">
        <w:rPr>
          <w:rFonts w:ascii="Arial Narrow" w:hAnsi="Arial Narrow"/>
          <w:b/>
          <w:bCs/>
          <w:sz w:val="36"/>
          <w:szCs w:val="36"/>
        </w:rPr>
        <w:t xml:space="preserve"> </w:t>
      </w:r>
      <w:r w:rsidRPr="00A8713E">
        <w:rPr>
          <w:rFonts w:ascii="Arial Narrow" w:hAnsi="Arial Narrow"/>
          <w:b/>
          <w:bCs/>
          <w:sz w:val="44"/>
          <w:szCs w:val="44"/>
          <w:u w:val="single"/>
        </w:rPr>
        <w:t>музыке</w:t>
      </w:r>
    </w:p>
    <w:p w:rsidR="00A8713E" w:rsidRPr="00A8713E" w:rsidRDefault="00A8713E" w:rsidP="00A8713E">
      <w:pPr>
        <w:spacing w:after="0" w:line="240" w:lineRule="auto"/>
        <w:jc w:val="center"/>
        <w:rPr>
          <w:rFonts w:ascii="Arial Narrow" w:hAnsi="Arial Narrow"/>
          <w:bCs/>
          <w:sz w:val="36"/>
          <w:szCs w:val="36"/>
        </w:rPr>
      </w:pPr>
      <w:r w:rsidRPr="00A8713E">
        <w:rPr>
          <w:rFonts w:ascii="Arial Narrow" w:hAnsi="Arial Narrow"/>
          <w:bCs/>
          <w:sz w:val="36"/>
          <w:szCs w:val="36"/>
        </w:rPr>
        <w:t xml:space="preserve">на  </w:t>
      </w:r>
      <w:r w:rsidRPr="00A8713E">
        <w:rPr>
          <w:rFonts w:ascii="Arial Narrow" w:hAnsi="Arial Narrow"/>
          <w:b/>
          <w:bCs/>
          <w:sz w:val="36"/>
          <w:szCs w:val="36"/>
        </w:rPr>
        <w:t>2015-2016</w:t>
      </w:r>
      <w:r w:rsidRPr="00A8713E">
        <w:rPr>
          <w:rFonts w:ascii="Arial Narrow" w:hAnsi="Arial Narrow"/>
          <w:bCs/>
          <w:sz w:val="36"/>
          <w:szCs w:val="36"/>
        </w:rPr>
        <w:t xml:space="preserve"> учебный  год</w:t>
      </w:r>
    </w:p>
    <w:p w:rsidR="00A8713E" w:rsidRDefault="00A8713E" w:rsidP="00A8713E">
      <w:pPr>
        <w:spacing w:after="0" w:line="240" w:lineRule="auto"/>
        <w:jc w:val="both"/>
        <w:outlineLvl w:val="0"/>
        <w:rPr>
          <w:b/>
          <w:bCs/>
          <w:sz w:val="40"/>
          <w:szCs w:val="40"/>
        </w:rPr>
      </w:pPr>
    </w:p>
    <w:p w:rsidR="00A8713E" w:rsidRPr="00E14FE9" w:rsidRDefault="00A8713E" w:rsidP="00A8713E">
      <w:pPr>
        <w:spacing w:after="0" w:line="240" w:lineRule="auto"/>
        <w:jc w:val="both"/>
        <w:outlineLvl w:val="0"/>
        <w:rPr>
          <w:rFonts w:ascii="Arial Narrow" w:hAnsi="Arial Narrow"/>
          <w:b/>
          <w:bCs/>
          <w:sz w:val="28"/>
          <w:szCs w:val="28"/>
        </w:rPr>
      </w:pPr>
    </w:p>
    <w:p w:rsidR="00A8713E" w:rsidRPr="00F6221B" w:rsidRDefault="00A8713E" w:rsidP="00A8713E">
      <w:pPr>
        <w:spacing w:after="0" w:line="240" w:lineRule="auto"/>
        <w:jc w:val="both"/>
        <w:outlineLvl w:val="0"/>
        <w:rPr>
          <w:rFonts w:ascii="Arial Narrow" w:hAnsi="Arial Narrow"/>
          <w:sz w:val="26"/>
          <w:szCs w:val="26"/>
        </w:rPr>
      </w:pPr>
      <w:r w:rsidRPr="00F6221B">
        <w:rPr>
          <w:rFonts w:ascii="Arial Narrow" w:hAnsi="Arial Narrow"/>
          <w:b/>
          <w:bCs/>
          <w:sz w:val="26"/>
          <w:szCs w:val="26"/>
        </w:rPr>
        <w:t>Класс</w:t>
      </w:r>
      <w:r>
        <w:rPr>
          <w:rFonts w:ascii="Arial Narrow" w:hAnsi="Arial Narrow"/>
          <w:bCs/>
          <w:sz w:val="26"/>
          <w:szCs w:val="26"/>
        </w:rPr>
        <w:t xml:space="preserve">: 4 </w:t>
      </w:r>
    </w:p>
    <w:p w:rsidR="00A8713E" w:rsidRPr="00F6221B" w:rsidRDefault="00A8713E" w:rsidP="00A8713E">
      <w:pPr>
        <w:spacing w:after="0" w:line="240" w:lineRule="auto"/>
        <w:outlineLvl w:val="0"/>
        <w:rPr>
          <w:rFonts w:ascii="Arial Narrow" w:hAnsi="Arial Narrow"/>
          <w:bCs/>
          <w:sz w:val="26"/>
          <w:szCs w:val="26"/>
        </w:rPr>
      </w:pPr>
      <w:r w:rsidRPr="00F6221B">
        <w:rPr>
          <w:rFonts w:ascii="Arial Narrow" w:hAnsi="Arial Narrow"/>
          <w:b/>
          <w:bCs/>
          <w:sz w:val="26"/>
          <w:szCs w:val="26"/>
        </w:rPr>
        <w:t>Сроки обучения</w:t>
      </w:r>
      <w:r w:rsidRPr="00F6221B">
        <w:rPr>
          <w:rFonts w:ascii="Arial Narrow" w:hAnsi="Arial Narrow"/>
          <w:bCs/>
          <w:sz w:val="26"/>
          <w:szCs w:val="26"/>
        </w:rPr>
        <w:t>: 1 год</w:t>
      </w:r>
    </w:p>
    <w:p w:rsidR="00A8713E" w:rsidRDefault="00A8713E" w:rsidP="00A8713E">
      <w:pPr>
        <w:spacing w:after="0" w:line="240" w:lineRule="auto"/>
        <w:rPr>
          <w:rFonts w:ascii="Arial Narrow" w:hAnsi="Arial Narrow"/>
          <w:bCs/>
          <w:sz w:val="26"/>
          <w:szCs w:val="26"/>
        </w:rPr>
      </w:pPr>
      <w:r w:rsidRPr="00F6221B">
        <w:rPr>
          <w:rFonts w:ascii="Arial Narrow" w:hAnsi="Arial Narrow"/>
          <w:b/>
          <w:sz w:val="26"/>
          <w:szCs w:val="26"/>
        </w:rPr>
        <w:t xml:space="preserve">Составители: </w:t>
      </w:r>
      <w:r w:rsidRPr="00A52C19">
        <w:rPr>
          <w:rFonts w:ascii="Arial Narrow" w:hAnsi="Arial Narrow"/>
          <w:sz w:val="26"/>
          <w:szCs w:val="26"/>
        </w:rPr>
        <w:t>учителя начальных классов</w:t>
      </w:r>
      <w:r w:rsidRPr="00F6221B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Pr="00F6221B">
        <w:rPr>
          <w:rFonts w:ascii="Arial Narrow" w:hAnsi="Arial Narrow"/>
          <w:bCs/>
          <w:sz w:val="26"/>
          <w:szCs w:val="26"/>
        </w:rPr>
        <w:t>Ялаева</w:t>
      </w:r>
      <w:proofErr w:type="spellEnd"/>
      <w:r w:rsidRPr="00F6221B">
        <w:rPr>
          <w:rFonts w:ascii="Arial Narrow" w:hAnsi="Arial Narrow"/>
          <w:bCs/>
          <w:sz w:val="26"/>
          <w:szCs w:val="26"/>
        </w:rPr>
        <w:t xml:space="preserve"> Н.М., </w:t>
      </w:r>
      <w:proofErr w:type="gramStart"/>
      <w:r>
        <w:rPr>
          <w:rFonts w:ascii="Arial Narrow" w:hAnsi="Arial Narrow"/>
          <w:bCs/>
          <w:sz w:val="26"/>
          <w:szCs w:val="26"/>
        </w:rPr>
        <w:t>(</w:t>
      </w:r>
      <w:r w:rsidRPr="00F6221B">
        <w:rPr>
          <w:rFonts w:ascii="Arial Narrow" w:hAnsi="Arial Narrow"/>
          <w:bCs/>
          <w:sz w:val="26"/>
          <w:szCs w:val="26"/>
        </w:rPr>
        <w:t xml:space="preserve"> </w:t>
      </w:r>
      <w:proofErr w:type="gramEnd"/>
      <w:r w:rsidRPr="00F6221B">
        <w:rPr>
          <w:rFonts w:ascii="Arial Narrow" w:hAnsi="Arial Narrow"/>
          <w:bCs/>
          <w:sz w:val="26"/>
          <w:szCs w:val="26"/>
        </w:rPr>
        <w:t>кв</w:t>
      </w:r>
      <w:r>
        <w:rPr>
          <w:rFonts w:ascii="Arial Narrow" w:hAnsi="Arial Narrow"/>
          <w:bCs/>
          <w:sz w:val="26"/>
          <w:szCs w:val="26"/>
        </w:rPr>
        <w:t xml:space="preserve">алификационная категория высшая) и  </w:t>
      </w:r>
      <w:proofErr w:type="spellStart"/>
      <w:r>
        <w:rPr>
          <w:rFonts w:ascii="Arial Narrow" w:hAnsi="Arial Narrow"/>
          <w:bCs/>
          <w:sz w:val="26"/>
          <w:szCs w:val="26"/>
        </w:rPr>
        <w:t>Яхина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 А.Р. (</w:t>
      </w:r>
      <w:r w:rsidRPr="00F6221B">
        <w:rPr>
          <w:rFonts w:ascii="Arial Narrow" w:hAnsi="Arial Narrow"/>
          <w:bCs/>
          <w:sz w:val="26"/>
          <w:szCs w:val="26"/>
        </w:rPr>
        <w:t xml:space="preserve"> кв</w:t>
      </w:r>
      <w:r>
        <w:rPr>
          <w:rFonts w:ascii="Arial Narrow" w:hAnsi="Arial Narrow"/>
          <w:bCs/>
          <w:sz w:val="26"/>
          <w:szCs w:val="26"/>
        </w:rPr>
        <w:t>алификационная категория высшая</w:t>
      </w:r>
    </w:p>
    <w:p w:rsidR="00A8713E" w:rsidRPr="00F6221B" w:rsidRDefault="00A8713E" w:rsidP="00A8713E">
      <w:pPr>
        <w:spacing w:after="0" w:line="240" w:lineRule="auto"/>
        <w:rPr>
          <w:rFonts w:ascii="Arial Narrow" w:hAnsi="Arial Narrow"/>
          <w:bCs/>
          <w:sz w:val="26"/>
          <w:szCs w:val="26"/>
        </w:rPr>
      </w:pPr>
      <w:r w:rsidRPr="00F6221B">
        <w:rPr>
          <w:rFonts w:ascii="Arial Narrow" w:hAnsi="Arial Narrow"/>
          <w:bCs/>
          <w:sz w:val="26"/>
          <w:szCs w:val="26"/>
        </w:rPr>
        <w:t xml:space="preserve"> </w:t>
      </w:r>
      <w:r w:rsidRPr="00F6221B">
        <w:rPr>
          <w:rFonts w:ascii="Arial Narrow" w:hAnsi="Arial Narrow"/>
          <w:b/>
          <w:bCs/>
          <w:sz w:val="26"/>
          <w:szCs w:val="26"/>
        </w:rPr>
        <w:t>Количество часов</w:t>
      </w:r>
      <w:r w:rsidRPr="00F6221B">
        <w:rPr>
          <w:rFonts w:ascii="Arial Narrow" w:hAnsi="Arial Narrow"/>
          <w:bCs/>
          <w:sz w:val="26"/>
          <w:szCs w:val="26"/>
        </w:rPr>
        <w:t>: 34</w:t>
      </w:r>
    </w:p>
    <w:p w:rsidR="00A8713E" w:rsidRPr="00F6221B" w:rsidRDefault="00A8713E" w:rsidP="00A8713E">
      <w:pPr>
        <w:spacing w:after="0" w:line="240" w:lineRule="auto"/>
        <w:rPr>
          <w:rFonts w:ascii="Arial Narrow" w:hAnsi="Arial Narrow"/>
          <w:bCs/>
          <w:sz w:val="26"/>
          <w:szCs w:val="26"/>
        </w:rPr>
      </w:pPr>
      <w:r w:rsidRPr="00F6221B">
        <w:rPr>
          <w:rFonts w:ascii="Arial Narrow" w:hAnsi="Arial Narrow"/>
          <w:bCs/>
          <w:sz w:val="26"/>
          <w:szCs w:val="26"/>
        </w:rPr>
        <w:t xml:space="preserve"> </w:t>
      </w:r>
      <w:r w:rsidRPr="00F6221B">
        <w:rPr>
          <w:rFonts w:ascii="Arial Narrow" w:hAnsi="Arial Narrow"/>
          <w:b/>
          <w:bCs/>
          <w:sz w:val="26"/>
          <w:szCs w:val="26"/>
        </w:rPr>
        <w:t>Уровень</w:t>
      </w:r>
      <w:r w:rsidRPr="00F6221B">
        <w:rPr>
          <w:rFonts w:ascii="Arial Narrow" w:hAnsi="Arial Narrow"/>
          <w:bCs/>
          <w:sz w:val="26"/>
          <w:szCs w:val="26"/>
        </w:rPr>
        <w:t>: базовый.</w:t>
      </w:r>
    </w:p>
    <w:p w:rsidR="00A8713E" w:rsidRPr="00F6221B" w:rsidRDefault="00A8713E" w:rsidP="00A8713E">
      <w:pPr>
        <w:jc w:val="center"/>
        <w:rPr>
          <w:rFonts w:ascii="Arial Narrow" w:hAnsi="Arial Narrow"/>
          <w:sz w:val="26"/>
          <w:szCs w:val="26"/>
        </w:rPr>
      </w:pPr>
    </w:p>
    <w:p w:rsidR="00A8713E" w:rsidRDefault="00A8713E" w:rsidP="00A8713E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Тематическое планирование составлено на основе примерной основной образовательной программы, «Программы отдельных предметов (курсов) для начальной школы» / Под </w:t>
      </w:r>
      <w:proofErr w:type="spellStart"/>
      <w:r>
        <w:rPr>
          <w:rFonts w:ascii="Arial Narrow" w:hAnsi="Arial Narrow"/>
          <w:sz w:val="26"/>
          <w:szCs w:val="26"/>
        </w:rPr>
        <w:t>науч</w:t>
      </w:r>
      <w:proofErr w:type="gramStart"/>
      <w:r>
        <w:rPr>
          <w:rFonts w:ascii="Arial Narrow" w:hAnsi="Arial Narrow"/>
          <w:sz w:val="26"/>
          <w:szCs w:val="26"/>
        </w:rPr>
        <w:t>.р</w:t>
      </w:r>
      <w:proofErr w:type="gramEnd"/>
      <w:r>
        <w:rPr>
          <w:rFonts w:ascii="Arial Narrow" w:hAnsi="Arial Narrow"/>
          <w:sz w:val="26"/>
          <w:szCs w:val="26"/>
        </w:rPr>
        <w:t>ед</w:t>
      </w:r>
      <w:proofErr w:type="spellEnd"/>
      <w:r>
        <w:rPr>
          <w:rFonts w:ascii="Arial Narrow" w:hAnsi="Arial Narrow"/>
          <w:sz w:val="26"/>
          <w:szCs w:val="26"/>
        </w:rPr>
        <w:t xml:space="preserve">. Д.И. </w:t>
      </w:r>
      <w:proofErr w:type="spellStart"/>
      <w:r>
        <w:rPr>
          <w:rFonts w:ascii="Arial Narrow" w:hAnsi="Arial Narrow"/>
          <w:sz w:val="26"/>
          <w:szCs w:val="26"/>
        </w:rPr>
        <w:t>Фельдштейна</w:t>
      </w:r>
      <w:proofErr w:type="spellEnd"/>
      <w:r>
        <w:rPr>
          <w:rFonts w:ascii="Arial Narrow" w:hAnsi="Arial Narrow"/>
          <w:sz w:val="26"/>
          <w:szCs w:val="26"/>
        </w:rPr>
        <w:t xml:space="preserve">. – Изд.2-ое, </w:t>
      </w:r>
      <w:proofErr w:type="spellStart"/>
      <w:r>
        <w:rPr>
          <w:rFonts w:ascii="Arial Narrow" w:hAnsi="Arial Narrow"/>
          <w:sz w:val="26"/>
          <w:szCs w:val="26"/>
        </w:rPr>
        <w:t>испр</w:t>
      </w:r>
      <w:proofErr w:type="spellEnd"/>
      <w:r>
        <w:rPr>
          <w:rFonts w:ascii="Arial Narrow" w:hAnsi="Arial Narrow"/>
          <w:sz w:val="26"/>
          <w:szCs w:val="26"/>
        </w:rPr>
        <w:t xml:space="preserve">.- М.: </w:t>
      </w:r>
      <w:proofErr w:type="spellStart"/>
      <w:r>
        <w:rPr>
          <w:rFonts w:ascii="Arial Narrow" w:hAnsi="Arial Narrow"/>
          <w:sz w:val="26"/>
          <w:szCs w:val="26"/>
        </w:rPr>
        <w:t>Баласс</w:t>
      </w:r>
      <w:proofErr w:type="spellEnd"/>
      <w:r>
        <w:rPr>
          <w:rFonts w:ascii="Arial Narrow" w:hAnsi="Arial Narrow"/>
          <w:sz w:val="26"/>
          <w:szCs w:val="26"/>
        </w:rPr>
        <w:t xml:space="preserve">, 2011. (Образовательная система «Школа 2100») и авторской учебной программы: Е.Д.Критская, Г.П.Сергеева, </w:t>
      </w:r>
      <w:proofErr w:type="spellStart"/>
      <w:r>
        <w:rPr>
          <w:rFonts w:ascii="Arial Narrow" w:hAnsi="Arial Narrow"/>
          <w:sz w:val="26"/>
          <w:szCs w:val="26"/>
        </w:rPr>
        <w:t>Т.С.Шмагина</w:t>
      </w:r>
      <w:proofErr w:type="spellEnd"/>
      <w:r>
        <w:rPr>
          <w:rFonts w:ascii="Arial Narrow" w:hAnsi="Arial Narrow"/>
          <w:sz w:val="26"/>
          <w:szCs w:val="26"/>
        </w:rPr>
        <w:t xml:space="preserve">  «Музыка». М., </w:t>
      </w:r>
      <w:proofErr w:type="spellStart"/>
      <w:r>
        <w:rPr>
          <w:rFonts w:ascii="Arial Narrow" w:hAnsi="Arial Narrow"/>
          <w:sz w:val="26"/>
          <w:szCs w:val="26"/>
        </w:rPr>
        <w:t>Баласс</w:t>
      </w:r>
      <w:proofErr w:type="spellEnd"/>
      <w:r>
        <w:rPr>
          <w:rFonts w:ascii="Arial Narrow" w:hAnsi="Arial Narrow"/>
          <w:sz w:val="26"/>
          <w:szCs w:val="26"/>
        </w:rPr>
        <w:t>, 2011</w:t>
      </w:r>
    </w:p>
    <w:p w:rsidR="00A8713E" w:rsidRDefault="00A8713E" w:rsidP="00A8713E">
      <w:pPr>
        <w:jc w:val="center"/>
        <w:rPr>
          <w:rFonts w:ascii="Arial Narrow" w:hAnsi="Arial Narrow"/>
          <w:sz w:val="26"/>
          <w:szCs w:val="26"/>
        </w:rPr>
      </w:pPr>
    </w:p>
    <w:p w:rsidR="00A8713E" w:rsidRPr="00A8713E" w:rsidRDefault="00A8713E" w:rsidP="00A8713E">
      <w:pPr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Бакалы - 2015</w:t>
      </w:r>
    </w:p>
    <w:p w:rsidR="00A8713E" w:rsidRPr="005373D0" w:rsidRDefault="00A8713E" w:rsidP="005373D0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848"/>
        <w:gridCol w:w="1479"/>
        <w:gridCol w:w="9910"/>
        <w:gridCol w:w="2755"/>
      </w:tblGrid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5373D0">
              <w:rPr>
                <w:rFonts w:ascii="Arial Narrow" w:hAnsi="Arial Narrow"/>
                <w:b/>
                <w:sz w:val="26"/>
                <w:szCs w:val="26"/>
              </w:rPr>
              <w:t>№</w:t>
            </w:r>
          </w:p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5373D0">
              <w:rPr>
                <w:rFonts w:ascii="Arial Narrow" w:hAnsi="Arial Narrow"/>
                <w:b/>
                <w:sz w:val="26"/>
                <w:szCs w:val="26"/>
              </w:rPr>
              <w:t>урока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5373D0">
              <w:rPr>
                <w:rFonts w:ascii="Arial Narrow" w:hAnsi="Arial Narrow"/>
                <w:b/>
                <w:sz w:val="26"/>
                <w:szCs w:val="26"/>
              </w:rPr>
              <w:t>Дата</w:t>
            </w:r>
          </w:p>
        </w:tc>
        <w:tc>
          <w:tcPr>
            <w:tcW w:w="9910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5373D0">
              <w:rPr>
                <w:rFonts w:ascii="Arial Narrow" w:hAnsi="Arial Narrow"/>
                <w:b/>
                <w:sz w:val="26"/>
                <w:szCs w:val="26"/>
              </w:rPr>
              <w:t>Раздел</w:t>
            </w:r>
          </w:p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5373D0">
              <w:rPr>
                <w:rFonts w:ascii="Arial Narrow" w:hAnsi="Arial Narrow"/>
                <w:b/>
                <w:sz w:val="26"/>
                <w:szCs w:val="26"/>
              </w:rPr>
              <w:t>Тема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5373D0">
              <w:rPr>
                <w:rFonts w:ascii="Arial Narrow" w:hAnsi="Arial Narrow"/>
                <w:b/>
                <w:sz w:val="26"/>
                <w:szCs w:val="26"/>
              </w:rPr>
              <w:t>Примечания</w:t>
            </w:r>
          </w:p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14992" w:type="dxa"/>
            <w:gridSpan w:val="4"/>
          </w:tcPr>
          <w:p w:rsidR="005373D0" w:rsidRPr="005373D0" w:rsidRDefault="005373D0" w:rsidP="00480677">
            <w:pPr>
              <w:spacing w:line="240" w:lineRule="exact"/>
              <w:jc w:val="center"/>
              <w:rPr>
                <w:rFonts w:ascii="Arial Narrow" w:hAnsi="Arial Narrow"/>
                <w:b/>
                <w:sz w:val="26"/>
                <w:szCs w:val="26"/>
                <w:u w:val="single"/>
              </w:rPr>
            </w:pPr>
            <w:r w:rsidRPr="005373D0">
              <w:rPr>
                <w:rFonts w:ascii="Arial Narrow" w:hAnsi="Arial Narrow"/>
                <w:b/>
                <w:sz w:val="26"/>
                <w:szCs w:val="26"/>
                <w:u w:val="single"/>
              </w:rPr>
              <w:t>«Россия – Родина моя» (4 ч.)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  <w:b/>
              </w:rPr>
              <w:t>Личностные результаты</w:t>
            </w:r>
            <w:r w:rsidRPr="005373D0">
              <w:rPr>
                <w:rFonts w:ascii="Arial Narrow" w:hAnsi="Arial Narrow"/>
              </w:rPr>
              <w:t>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 xml:space="preserve">– уважительное отношение к культуре других народов; </w:t>
            </w:r>
            <w:proofErr w:type="spellStart"/>
            <w:r w:rsidRPr="005373D0">
              <w:rPr>
                <w:rFonts w:ascii="Arial Narrow" w:hAnsi="Arial Narrow"/>
              </w:rPr>
              <w:t>сформированность</w:t>
            </w:r>
            <w:proofErr w:type="spellEnd"/>
            <w:r w:rsidRPr="005373D0">
              <w:rPr>
                <w:rFonts w:ascii="Arial Narrow" w:hAnsi="Arial Narrow"/>
              </w:rPr>
              <w:t xml:space="preserve"> эстетических потребностей, ценностей и чувств;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развитие мотивов учебной деятельности и личностного смысла учения; овладение навыками сотрудничества с учителем и сверстниками;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 xml:space="preserve">– формирование этических чувств </w:t>
            </w:r>
            <w:proofErr w:type="spellStart"/>
            <w:r w:rsidRPr="005373D0">
              <w:rPr>
                <w:rFonts w:ascii="Arial Narrow" w:hAnsi="Arial Narrow"/>
              </w:rPr>
              <w:t>доброжелательностии</w:t>
            </w:r>
            <w:proofErr w:type="spellEnd"/>
            <w:r w:rsidRPr="005373D0">
              <w:rPr>
                <w:rFonts w:ascii="Arial Narrow" w:hAnsi="Arial Narrow"/>
              </w:rPr>
              <w:t xml:space="preserve"> эмоционально-нравственной отзывчивости, понимания и сопереживания чувствам других людей;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proofErr w:type="spellStart"/>
            <w:r w:rsidRPr="005373D0">
              <w:rPr>
                <w:rFonts w:ascii="Arial Narrow" w:hAnsi="Arial Narrow"/>
                <w:b/>
              </w:rPr>
              <w:t>Метапредметные</w:t>
            </w:r>
            <w:proofErr w:type="spellEnd"/>
            <w:r w:rsidRPr="005373D0">
              <w:rPr>
                <w:rFonts w:ascii="Arial Narrow" w:hAnsi="Arial Narrow"/>
                <w:b/>
              </w:rPr>
              <w:t xml:space="preserve"> результаты</w:t>
            </w:r>
            <w:r w:rsidRPr="005373D0">
              <w:rPr>
                <w:rFonts w:ascii="Arial Narrow" w:hAnsi="Arial Narrow"/>
              </w:rPr>
              <w:t>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освоение способов решения проблем творческого и поискового характера в процессе восприятия, исполнения, оценки музыкальных сочинений;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освоение начальных форм познавательной и личностной рефлексии; позитивная самооценка своих музыкально-творческих возможностей;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  <w:b/>
              </w:rPr>
              <w:t>Предметные результаты</w:t>
            </w:r>
            <w:r w:rsidRPr="005373D0">
              <w:rPr>
                <w:rFonts w:ascii="Arial Narrow" w:hAnsi="Arial Narrow"/>
              </w:rPr>
              <w:t xml:space="preserve"> изучения музыки отражают опыт учащихся в музыкально-творческой деятельности: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умение воспринимать музыку и выражать свое отношение к музыкальным произведениям;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 w:cstheme="minorBidi"/>
                <w:sz w:val="22"/>
                <w:szCs w:val="22"/>
              </w:rPr>
            </w:pPr>
            <w:r w:rsidRPr="005373D0">
              <w:rPr>
                <w:rFonts w:ascii="Arial Narrow" w:hAnsi="Arial Narrow"/>
              </w:rPr>
      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      </w: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Мелодия. «Ты запой мне ту песню…» «Что не выразишь словами, звуком на душу навей…».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spacing w:line="240" w:lineRule="exact"/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 xml:space="preserve">Как сложили песню. Звучащие картины. «Ты откуда русская, зародилась, музыка?» 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spacing w:line="240" w:lineRule="exact"/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 xml:space="preserve"> «Ты откуда русская, зародилась, музыка? </w:t>
            </w:r>
            <w:proofErr w:type="gramStart"/>
            <w:r w:rsidRPr="005373D0">
              <w:rPr>
                <w:rFonts w:ascii="Arial Narrow" w:hAnsi="Arial Narrow"/>
                <w:b/>
                <w:i/>
                <w:color w:val="0070C0"/>
                <w:sz w:val="22"/>
                <w:szCs w:val="22"/>
              </w:rPr>
              <w:t>Р</w:t>
            </w:r>
            <w:proofErr w:type="gramEnd"/>
            <w:r w:rsidRPr="005373D0">
              <w:rPr>
                <w:rFonts w:ascii="Arial Narrow" w:hAnsi="Arial Narrow"/>
                <w:b/>
                <w:i/>
                <w:color w:val="0070C0"/>
                <w:sz w:val="22"/>
                <w:szCs w:val="22"/>
              </w:rPr>
              <w:t>/К Жанры башкирских песен</w:t>
            </w:r>
            <w:r w:rsidRPr="005373D0">
              <w:rPr>
                <w:rFonts w:ascii="Arial Narrow" w:hAnsi="Arial Narrow"/>
                <w:i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«Я пойду по полю белому</w:t>
            </w:r>
            <w:proofErr w:type="gramStart"/>
            <w:r w:rsidRPr="005373D0">
              <w:rPr>
                <w:rFonts w:ascii="Arial Narrow" w:hAnsi="Arial Narrow"/>
                <w:sz w:val="22"/>
                <w:szCs w:val="22"/>
              </w:rPr>
              <w:t>… Н</w:t>
            </w:r>
            <w:proofErr w:type="gramEnd"/>
            <w:r w:rsidRPr="005373D0">
              <w:rPr>
                <w:rFonts w:ascii="Arial Narrow" w:hAnsi="Arial Narrow"/>
                <w:sz w:val="22"/>
                <w:szCs w:val="22"/>
              </w:rPr>
              <w:t xml:space="preserve">а великий праздник </w:t>
            </w:r>
            <w:proofErr w:type="spellStart"/>
            <w:r w:rsidRPr="005373D0">
              <w:rPr>
                <w:rFonts w:ascii="Arial Narrow" w:hAnsi="Arial Narrow"/>
                <w:sz w:val="22"/>
                <w:szCs w:val="22"/>
              </w:rPr>
              <w:t>собралася</w:t>
            </w:r>
            <w:proofErr w:type="spellEnd"/>
            <w:r w:rsidRPr="005373D0">
              <w:rPr>
                <w:rFonts w:ascii="Arial Narrow" w:hAnsi="Arial Narrow"/>
                <w:sz w:val="22"/>
                <w:szCs w:val="22"/>
              </w:rPr>
              <w:t xml:space="preserve">  Русь!» 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14992" w:type="dxa"/>
            <w:gridSpan w:val="4"/>
          </w:tcPr>
          <w:p w:rsidR="005373D0" w:rsidRPr="005373D0" w:rsidRDefault="005373D0" w:rsidP="00480677">
            <w:pPr>
              <w:spacing w:line="240" w:lineRule="exact"/>
              <w:jc w:val="center"/>
              <w:rPr>
                <w:rFonts w:ascii="Arial Narrow" w:hAnsi="Arial Narrow"/>
                <w:b/>
                <w:sz w:val="26"/>
                <w:szCs w:val="26"/>
                <w:u w:val="single"/>
              </w:rPr>
            </w:pPr>
            <w:r w:rsidRPr="005373D0">
              <w:rPr>
                <w:rFonts w:ascii="Arial Narrow" w:hAnsi="Arial Narrow"/>
                <w:b/>
                <w:sz w:val="26"/>
                <w:szCs w:val="26"/>
                <w:u w:val="single"/>
              </w:rPr>
              <w:t xml:space="preserve"> «День, полный событий» (5 ч.)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  <w:b/>
              </w:rPr>
              <w:t>Личностные результаты</w:t>
            </w:r>
            <w:r w:rsidRPr="005373D0">
              <w:rPr>
                <w:rFonts w:ascii="Arial Narrow" w:hAnsi="Arial Narrow"/>
              </w:rPr>
              <w:t>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ориентация в культурном многообразии окружающей действительности, участие в музыкальной жизни класса, школы и др.;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 xml:space="preserve">– формирование этических чувств </w:t>
            </w:r>
            <w:proofErr w:type="spellStart"/>
            <w:r w:rsidRPr="005373D0">
              <w:rPr>
                <w:rFonts w:ascii="Arial Narrow" w:hAnsi="Arial Narrow"/>
              </w:rPr>
              <w:t>доброжелательностии</w:t>
            </w:r>
            <w:proofErr w:type="spellEnd"/>
            <w:r w:rsidRPr="005373D0">
              <w:rPr>
                <w:rFonts w:ascii="Arial Narrow" w:hAnsi="Arial Narrow"/>
              </w:rPr>
              <w:t xml:space="preserve"> эмоционально-нравственной отзывчивости, понимания и сопереживания чувствам других людей;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proofErr w:type="spellStart"/>
            <w:r w:rsidRPr="005373D0">
              <w:rPr>
                <w:rFonts w:ascii="Arial Narrow" w:hAnsi="Arial Narrow"/>
                <w:b/>
              </w:rPr>
              <w:t>Метапредметные</w:t>
            </w:r>
            <w:proofErr w:type="spellEnd"/>
            <w:r w:rsidRPr="005373D0">
              <w:rPr>
                <w:rFonts w:ascii="Arial Narrow" w:hAnsi="Arial Narrow"/>
                <w:b/>
              </w:rPr>
              <w:t xml:space="preserve"> результаты</w:t>
            </w:r>
            <w:r w:rsidRPr="005373D0">
              <w:rPr>
                <w:rFonts w:ascii="Arial Narrow" w:hAnsi="Arial Narrow"/>
              </w:rPr>
              <w:t>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lastRenderedPageBreak/>
      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освоение начальных форм познавательной и личностной рефлексии; позитивная самооценка своих музыкально-творческих возможностей;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 xml:space="preserve"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</w:t>
            </w:r>
            <w:proofErr w:type="spellStart"/>
            <w:r w:rsidRPr="005373D0">
              <w:rPr>
                <w:rFonts w:ascii="Arial Narrow" w:hAnsi="Arial Narrow"/>
              </w:rPr>
              <w:t>мультимедийные</w:t>
            </w:r>
            <w:proofErr w:type="spellEnd"/>
            <w:r w:rsidRPr="005373D0">
              <w:rPr>
                <w:rFonts w:ascii="Arial Narrow" w:hAnsi="Arial Narrow"/>
              </w:rPr>
              <w:t xml:space="preserve"> презентации и т. п.).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  <w:b/>
              </w:rPr>
              <w:t>Предметные результаты</w:t>
            </w:r>
            <w:r w:rsidRPr="005373D0">
              <w:rPr>
                <w:rFonts w:ascii="Arial Narrow" w:hAnsi="Arial Narrow"/>
              </w:rPr>
              <w:t xml:space="preserve"> изучения музыки отражают опыт учащихся в музыкально-творческой деятельности: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умение воспринимать музыку и выражать свое отношение к музыкальным произведениям;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      </w:r>
          </w:p>
          <w:p w:rsidR="005373D0" w:rsidRPr="005373D0" w:rsidRDefault="005373D0" w:rsidP="005373D0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      </w:r>
          </w:p>
          <w:p w:rsidR="005373D0" w:rsidRPr="005373D0" w:rsidRDefault="005373D0" w:rsidP="00480677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«Приют спокойствия, трудов и вдохновенья…».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Зимнее утро, зимний вечер.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«Что за прелесть эти сказки!». Три чуда.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 xml:space="preserve">Ярмарочное гулянье. </w:t>
            </w:r>
            <w:proofErr w:type="spellStart"/>
            <w:r w:rsidRPr="005373D0">
              <w:rPr>
                <w:rFonts w:ascii="Arial Narrow" w:hAnsi="Arial Narrow"/>
                <w:sz w:val="22"/>
                <w:szCs w:val="22"/>
              </w:rPr>
              <w:t>Святогорский</w:t>
            </w:r>
            <w:proofErr w:type="spellEnd"/>
            <w:r w:rsidRPr="005373D0">
              <w:rPr>
                <w:rFonts w:ascii="Arial Narrow" w:hAnsi="Arial Narrow"/>
                <w:sz w:val="22"/>
                <w:szCs w:val="22"/>
              </w:rPr>
              <w:t xml:space="preserve"> монастырь.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«Приют, сияньем муз одетый…». Обобщающий  урок  1 четверти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14992" w:type="dxa"/>
            <w:gridSpan w:val="4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6"/>
                <w:szCs w:val="26"/>
                <w:u w:val="single"/>
              </w:rPr>
            </w:pPr>
            <w:r w:rsidRPr="005373D0">
              <w:rPr>
                <w:rFonts w:ascii="Arial Narrow" w:hAnsi="Arial Narrow"/>
                <w:b/>
                <w:sz w:val="26"/>
                <w:szCs w:val="26"/>
                <w:u w:val="single"/>
              </w:rPr>
              <w:t>«В музыкальном театре» - 3ч.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  <w:b/>
              </w:rPr>
              <w:t>Личностные результаты</w:t>
            </w:r>
            <w:r w:rsidRPr="005373D0">
              <w:rPr>
                <w:rFonts w:ascii="Arial Narrow" w:hAnsi="Arial Narrow"/>
              </w:rPr>
              <w:t>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развитие мотивов учебной деятельности и личностного смысла учения; овладение навыками сотрудничества с учителем и сверстниками;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ориентация в культурном многообразии окружающей действительности, участие в музыкальной жизни класса, школы и др.;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 xml:space="preserve">– формирование этических чувств </w:t>
            </w:r>
            <w:proofErr w:type="spellStart"/>
            <w:r w:rsidRPr="005373D0">
              <w:rPr>
                <w:rFonts w:ascii="Arial Narrow" w:hAnsi="Arial Narrow"/>
              </w:rPr>
              <w:t>доброжелательностии</w:t>
            </w:r>
            <w:proofErr w:type="spellEnd"/>
            <w:r w:rsidRPr="005373D0">
              <w:rPr>
                <w:rFonts w:ascii="Arial Narrow" w:hAnsi="Arial Narrow"/>
              </w:rPr>
              <w:t xml:space="preserve"> эмоционально-нравственной отзывчивости, понимания и сопереживания чувствам других людей;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proofErr w:type="spellStart"/>
            <w:r w:rsidRPr="005373D0">
              <w:rPr>
                <w:rFonts w:ascii="Arial Narrow" w:hAnsi="Arial Narrow"/>
                <w:b/>
              </w:rPr>
              <w:t>Метапредметные</w:t>
            </w:r>
            <w:proofErr w:type="spellEnd"/>
            <w:r w:rsidRPr="005373D0">
              <w:rPr>
                <w:rFonts w:ascii="Arial Narrow" w:hAnsi="Arial Narrow"/>
                <w:b/>
              </w:rPr>
              <w:t xml:space="preserve"> результаты</w:t>
            </w:r>
            <w:r w:rsidRPr="005373D0">
              <w:rPr>
                <w:rFonts w:ascii="Arial Narrow" w:hAnsi="Arial Narrow"/>
              </w:rPr>
              <w:t>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 xml:space="preserve"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</w:t>
            </w:r>
            <w:proofErr w:type="spellStart"/>
            <w:r w:rsidRPr="005373D0">
              <w:rPr>
                <w:rFonts w:ascii="Arial Narrow" w:hAnsi="Arial Narrow"/>
              </w:rPr>
              <w:t>мультимедийные</w:t>
            </w:r>
            <w:proofErr w:type="spellEnd"/>
            <w:r w:rsidRPr="005373D0">
              <w:rPr>
                <w:rFonts w:ascii="Arial Narrow" w:hAnsi="Arial Narrow"/>
              </w:rPr>
              <w:t xml:space="preserve"> презентации и т. п.).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  <w:b/>
              </w:rPr>
              <w:t>Предметные результаты</w:t>
            </w:r>
            <w:r w:rsidRPr="005373D0">
              <w:rPr>
                <w:rFonts w:ascii="Arial Narrow" w:hAnsi="Arial Narrow"/>
              </w:rPr>
              <w:t xml:space="preserve"> изучения музыки отражают опыт учащихся в музыкально-творческой деятельности: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умение воспринимать музыку и выражать свое отношение к музыкальным произведениям;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 w:cstheme="minorBidi"/>
                <w:sz w:val="22"/>
                <w:szCs w:val="22"/>
              </w:rPr>
            </w:pPr>
            <w:r w:rsidRPr="005373D0">
              <w:rPr>
                <w:rFonts w:ascii="Arial Narrow" w:hAnsi="Arial Narrow"/>
              </w:rPr>
      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      </w: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Опера «Иван Сусанин» М.И.Глинки.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Опера  «</w:t>
            </w:r>
            <w:proofErr w:type="spellStart"/>
            <w:r w:rsidRPr="005373D0">
              <w:rPr>
                <w:rFonts w:ascii="Arial Narrow" w:hAnsi="Arial Narrow"/>
                <w:sz w:val="22"/>
                <w:szCs w:val="22"/>
              </w:rPr>
              <w:t>Хованщина</w:t>
            </w:r>
            <w:proofErr w:type="spellEnd"/>
            <w:r w:rsidRPr="005373D0">
              <w:rPr>
                <w:rFonts w:ascii="Arial Narrow" w:hAnsi="Arial Narrow"/>
                <w:sz w:val="22"/>
                <w:szCs w:val="22"/>
              </w:rPr>
              <w:t>» М.П.Мусоргского.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12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Русский Восток. Сезам, откройся! Восточные мотивы.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14992" w:type="dxa"/>
            <w:gridSpan w:val="4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6"/>
                <w:szCs w:val="26"/>
                <w:u w:val="single"/>
              </w:rPr>
            </w:pPr>
            <w:r w:rsidRPr="005373D0">
              <w:rPr>
                <w:rFonts w:ascii="Arial Narrow" w:hAnsi="Arial Narrow"/>
                <w:b/>
                <w:sz w:val="26"/>
                <w:szCs w:val="26"/>
                <w:u w:val="single"/>
              </w:rPr>
              <w:t xml:space="preserve"> «Гори, гори ясно, чтобы не погасло!» - 4ч.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  <w:b/>
              </w:rPr>
              <w:t>Личностные результаты</w:t>
            </w:r>
            <w:r w:rsidRPr="005373D0">
              <w:rPr>
                <w:rFonts w:ascii="Arial Narrow" w:hAnsi="Arial Narrow"/>
              </w:rPr>
              <w:t>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proofErr w:type="spellStart"/>
            <w:r w:rsidRPr="005373D0">
              <w:rPr>
                <w:rFonts w:ascii="Arial Narrow" w:hAnsi="Arial Narrow"/>
                <w:b/>
              </w:rPr>
              <w:t>Метапредметные</w:t>
            </w:r>
            <w:proofErr w:type="spellEnd"/>
            <w:r w:rsidRPr="005373D0">
              <w:rPr>
                <w:rFonts w:ascii="Arial Narrow" w:hAnsi="Arial Narrow"/>
                <w:b/>
              </w:rPr>
              <w:t xml:space="preserve"> результаты</w:t>
            </w:r>
            <w:r w:rsidRPr="005373D0">
              <w:rPr>
                <w:rFonts w:ascii="Arial Narrow" w:hAnsi="Arial Narrow"/>
              </w:rPr>
              <w:t>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освоение способов решения проблем творческого и поискового характера в процессе восприятия, исполнения, оценки музыкальных сочинений;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 xml:space="preserve"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</w:t>
            </w:r>
            <w:proofErr w:type="spellStart"/>
            <w:r w:rsidRPr="005373D0">
              <w:rPr>
                <w:rFonts w:ascii="Arial Narrow" w:hAnsi="Arial Narrow"/>
              </w:rPr>
              <w:t>мультимедийные</w:t>
            </w:r>
            <w:proofErr w:type="spellEnd"/>
            <w:r w:rsidRPr="005373D0">
              <w:rPr>
                <w:rFonts w:ascii="Arial Narrow" w:hAnsi="Arial Narrow"/>
              </w:rPr>
              <w:t xml:space="preserve"> презентации и т. п.).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  <w:b/>
              </w:rPr>
              <w:t>Предметные результаты</w:t>
            </w:r>
            <w:r w:rsidRPr="005373D0">
              <w:rPr>
                <w:rFonts w:ascii="Arial Narrow" w:hAnsi="Arial Narrow"/>
              </w:rPr>
              <w:t xml:space="preserve"> изучения музыки отражают опыт учащихся в музыкально-творческой деятельности: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формирование представления о роли музыки в жизни человека, в его духовно-нравственном развитии;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формирование общего представления о музыкальной картине мира;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знание основных закономерностей музыкального искусства на примере изучаемых музыкальных произведений;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деятельности.</w:t>
            </w: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13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 xml:space="preserve">Композитор – имя ему народ. </w:t>
            </w:r>
            <w:r w:rsidRPr="005373D0">
              <w:rPr>
                <w:rFonts w:ascii="Arial Narrow" w:hAnsi="Arial Narrow"/>
                <w:b/>
                <w:i/>
                <w:color w:val="0070C0"/>
                <w:sz w:val="22"/>
                <w:szCs w:val="22"/>
              </w:rPr>
              <w:t>Музыкальные инструменты России, республики Башкортостан.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14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Оркестр русских народных инструментов.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 xml:space="preserve">«Музыкант-чародей». О музыке и музыкантах. </w:t>
            </w:r>
            <w:r w:rsidRPr="005373D0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gramStart"/>
            <w:r w:rsidRPr="005373D0">
              <w:rPr>
                <w:rFonts w:ascii="Arial Narrow" w:hAnsi="Arial Narrow"/>
                <w:b/>
                <w:i/>
                <w:color w:val="0070C0"/>
                <w:sz w:val="22"/>
                <w:szCs w:val="22"/>
              </w:rPr>
              <w:t>Р</w:t>
            </w:r>
            <w:proofErr w:type="gramEnd"/>
            <w:r w:rsidRPr="005373D0">
              <w:rPr>
                <w:rFonts w:ascii="Arial Narrow" w:hAnsi="Arial Narrow"/>
                <w:b/>
                <w:i/>
                <w:color w:val="0070C0"/>
                <w:sz w:val="22"/>
                <w:szCs w:val="22"/>
              </w:rPr>
              <w:t>/К  Творческие коллективы моего края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16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«Музыкант-чародей». Обобщающий урок 2 четверти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14992" w:type="dxa"/>
            <w:gridSpan w:val="4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5373D0">
              <w:rPr>
                <w:rFonts w:ascii="Arial Narrow" w:hAnsi="Arial Narrow"/>
                <w:b/>
                <w:sz w:val="26"/>
                <w:szCs w:val="26"/>
              </w:rPr>
              <w:t xml:space="preserve"> «В концертном зале» - 6ч.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  <w:b/>
              </w:rPr>
              <w:t>Личностные результаты</w:t>
            </w:r>
            <w:r w:rsidRPr="005373D0">
              <w:rPr>
                <w:rFonts w:ascii="Arial Narrow" w:hAnsi="Arial Narrow"/>
              </w:rPr>
              <w:t>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 и др.;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уважительное отношение к культуре других народов.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proofErr w:type="spellStart"/>
            <w:r w:rsidRPr="005373D0">
              <w:rPr>
                <w:rFonts w:ascii="Arial Narrow" w:hAnsi="Arial Narrow"/>
                <w:b/>
              </w:rPr>
              <w:t>Метапредметные</w:t>
            </w:r>
            <w:proofErr w:type="spellEnd"/>
            <w:r w:rsidRPr="005373D0">
              <w:rPr>
                <w:rFonts w:ascii="Arial Narrow" w:hAnsi="Arial Narrow"/>
                <w:b/>
              </w:rPr>
              <w:t xml:space="preserve"> результаты</w:t>
            </w:r>
            <w:r w:rsidRPr="005373D0">
              <w:rPr>
                <w:rFonts w:ascii="Arial Narrow" w:hAnsi="Arial Narrow"/>
              </w:rPr>
              <w:t>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lastRenderedPageBreak/>
      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освоение способов решения проблем творческого и поискового характера в процессе восприятия, исполнения, оценки музыкальных сочинений;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  <w:b/>
              </w:rPr>
              <w:t>Предметные результаты</w:t>
            </w:r>
            <w:r w:rsidRPr="005373D0">
              <w:rPr>
                <w:rFonts w:ascii="Arial Narrow" w:hAnsi="Arial Narrow"/>
              </w:rPr>
              <w:t xml:space="preserve"> изучения музыки отражают опыт учащихся в музыкально-творческой деятельности: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формирование представления о роли музыки в жизни человека, в его духовно-нравственном развитии;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формирование общего представления о музыкальной картине мира;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знание основных закономерностей музыкального искусства на примере изучаемых музыкальных произведений.</w:t>
            </w: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lastRenderedPageBreak/>
              <w:t>17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Музыкальные  инструменты. Вариации на тему рококо.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18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Старый замок.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19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Счастье в сирени живет…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20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Не смолкнет сердце чуткое Шопена… Танцы, танцы, танцы…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21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Патетическая соната. Годы странствий.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22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Царит гармония оркестра.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14992" w:type="dxa"/>
            <w:gridSpan w:val="4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6"/>
                <w:szCs w:val="26"/>
                <w:u w:val="single"/>
              </w:rPr>
            </w:pPr>
            <w:r w:rsidRPr="005373D0">
              <w:rPr>
                <w:rFonts w:ascii="Arial Narrow" w:hAnsi="Arial Narrow"/>
                <w:b/>
                <w:sz w:val="26"/>
                <w:szCs w:val="26"/>
                <w:u w:val="single"/>
              </w:rPr>
              <w:t>«В музыкальном театре» - 2ч.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  <w:b/>
              </w:rPr>
              <w:t>Личностные результаты</w:t>
            </w:r>
            <w:r w:rsidRPr="005373D0">
              <w:rPr>
                <w:rFonts w:ascii="Arial Narrow" w:hAnsi="Arial Narrow"/>
              </w:rPr>
              <w:t>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 xml:space="preserve">– формирование этических чувств </w:t>
            </w:r>
            <w:proofErr w:type="spellStart"/>
            <w:r w:rsidRPr="005373D0">
              <w:rPr>
                <w:rFonts w:ascii="Arial Narrow" w:hAnsi="Arial Narrow"/>
              </w:rPr>
              <w:t>доброжелательностии</w:t>
            </w:r>
            <w:proofErr w:type="spellEnd"/>
            <w:r w:rsidRPr="005373D0">
              <w:rPr>
                <w:rFonts w:ascii="Arial Narrow" w:hAnsi="Arial Narrow"/>
              </w:rPr>
              <w:t xml:space="preserve"> эмоционально-нравственной отзывчивости, понимания и сопереживания чувствам других людей;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proofErr w:type="spellStart"/>
            <w:r w:rsidRPr="005373D0">
              <w:rPr>
                <w:rFonts w:ascii="Arial Narrow" w:hAnsi="Arial Narrow"/>
                <w:b/>
              </w:rPr>
              <w:t>Метапредметные</w:t>
            </w:r>
            <w:proofErr w:type="spellEnd"/>
            <w:r w:rsidRPr="005373D0">
              <w:rPr>
                <w:rFonts w:ascii="Arial Narrow" w:hAnsi="Arial Narrow"/>
                <w:b/>
              </w:rPr>
              <w:t xml:space="preserve"> результаты</w:t>
            </w:r>
            <w:r w:rsidRPr="005373D0">
              <w:rPr>
                <w:rFonts w:ascii="Arial Narrow" w:hAnsi="Arial Narrow"/>
              </w:rPr>
              <w:t>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освоение способов решения проблем творческого и поискового характера в процессе восприятия, исполнения, оценки музыкальных сочинений;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 xml:space="preserve">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</w:t>
            </w:r>
            <w:proofErr w:type="spellStart"/>
            <w:r w:rsidRPr="005373D0">
              <w:rPr>
                <w:rFonts w:ascii="Arial Narrow" w:hAnsi="Arial Narrow"/>
              </w:rPr>
              <w:t>мультимедийные</w:t>
            </w:r>
            <w:proofErr w:type="spellEnd"/>
            <w:r w:rsidRPr="005373D0">
              <w:rPr>
                <w:rFonts w:ascii="Arial Narrow" w:hAnsi="Arial Narrow"/>
              </w:rPr>
              <w:t xml:space="preserve"> презентации и т. п.).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  <w:b/>
              </w:rPr>
              <w:t>Предметные результаты</w:t>
            </w:r>
            <w:r w:rsidRPr="005373D0">
              <w:rPr>
                <w:rFonts w:ascii="Arial Narrow" w:hAnsi="Arial Narrow"/>
              </w:rPr>
              <w:t xml:space="preserve"> изучения музыки отражают опыт учащихся в музыкально-творческой деятельности: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формирование устойчивого интереса к музыке и различным видам (или какому-либо виду) музыкально-творческой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умение воспринимать музыку и выражать свое отношение к музыкальным произведениям;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lastRenderedPageBreak/>
      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      </w: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lastRenderedPageBreak/>
              <w:t>23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 xml:space="preserve">Балет «Петрушка»  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24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 xml:space="preserve">Театр музыкальной комедии.  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14992" w:type="dxa"/>
            <w:gridSpan w:val="4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6"/>
                <w:szCs w:val="26"/>
                <w:u w:val="single"/>
              </w:rPr>
            </w:pPr>
            <w:r w:rsidRPr="005373D0">
              <w:rPr>
                <w:rFonts w:ascii="Arial Narrow" w:hAnsi="Arial Narrow"/>
                <w:b/>
                <w:sz w:val="26"/>
                <w:szCs w:val="26"/>
                <w:u w:val="single"/>
              </w:rPr>
              <w:t xml:space="preserve"> «О России петь – что стремиться в храм» - 4ч.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  <w:b/>
              </w:rPr>
              <w:t>Личностные результаты</w:t>
            </w:r>
            <w:r w:rsidRPr="005373D0">
              <w:rPr>
                <w:rFonts w:ascii="Arial Narrow" w:hAnsi="Arial Narrow"/>
              </w:rPr>
              <w:t>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 xml:space="preserve">– уважительное отношение к культуре других народов; </w:t>
            </w:r>
            <w:proofErr w:type="spellStart"/>
            <w:r w:rsidRPr="005373D0">
              <w:rPr>
                <w:rFonts w:ascii="Arial Narrow" w:hAnsi="Arial Narrow"/>
              </w:rPr>
              <w:t>сформированность</w:t>
            </w:r>
            <w:proofErr w:type="spellEnd"/>
            <w:r w:rsidRPr="005373D0">
              <w:rPr>
                <w:rFonts w:ascii="Arial Narrow" w:hAnsi="Arial Narrow"/>
              </w:rPr>
              <w:t xml:space="preserve"> эстетических потребностей, ценностей и чувств;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развитие мотивов учебной деятельности и личностного смысла учения; овладение навыками сотрудничества с учителем и сверстниками;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ориентация в культурном многообразии окружающей действительности, участие в музыкальной жизни класса, школы и др.;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 xml:space="preserve">– формирование этических чувств </w:t>
            </w:r>
            <w:proofErr w:type="spellStart"/>
            <w:r w:rsidRPr="005373D0">
              <w:rPr>
                <w:rFonts w:ascii="Arial Narrow" w:hAnsi="Arial Narrow"/>
              </w:rPr>
              <w:t>доброжелательностии</w:t>
            </w:r>
            <w:proofErr w:type="spellEnd"/>
            <w:r w:rsidRPr="005373D0">
              <w:rPr>
                <w:rFonts w:ascii="Arial Narrow" w:hAnsi="Arial Narrow"/>
              </w:rPr>
              <w:t xml:space="preserve"> эмоционально-нравственной отзывчивости, понимания и сопереживания чувствам других людей;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proofErr w:type="spellStart"/>
            <w:r w:rsidRPr="005373D0">
              <w:rPr>
                <w:rFonts w:ascii="Arial Narrow" w:hAnsi="Arial Narrow"/>
                <w:b/>
              </w:rPr>
              <w:t>Метапредметные</w:t>
            </w:r>
            <w:proofErr w:type="spellEnd"/>
            <w:r w:rsidRPr="005373D0">
              <w:rPr>
                <w:rFonts w:ascii="Arial Narrow" w:hAnsi="Arial Narrow"/>
                <w:b/>
              </w:rPr>
              <w:t xml:space="preserve"> результаты</w:t>
            </w:r>
            <w:r w:rsidRPr="005373D0">
              <w:rPr>
                <w:rFonts w:ascii="Arial Narrow" w:hAnsi="Arial Narrow"/>
              </w:rPr>
              <w:t>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освоение начальных форм познавательной и личностной рефлексии; позитивная самооценка своих музыкально-творческих возможностей;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 xml:space="preserve"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</w:t>
            </w:r>
            <w:proofErr w:type="spellStart"/>
            <w:r w:rsidRPr="005373D0">
              <w:rPr>
                <w:rFonts w:ascii="Arial Narrow" w:hAnsi="Arial Narrow"/>
              </w:rPr>
              <w:t>мультимедийные</w:t>
            </w:r>
            <w:proofErr w:type="spellEnd"/>
            <w:r w:rsidRPr="005373D0">
              <w:rPr>
                <w:rFonts w:ascii="Arial Narrow" w:hAnsi="Arial Narrow"/>
              </w:rPr>
              <w:t xml:space="preserve"> презентации и т. п.).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  <w:b/>
              </w:rPr>
              <w:t>Предметные результаты</w:t>
            </w:r>
            <w:r w:rsidRPr="005373D0">
              <w:rPr>
                <w:rFonts w:ascii="Arial Narrow" w:hAnsi="Arial Narrow"/>
              </w:rPr>
              <w:t xml:space="preserve"> изучения музыки отражают опыт учащихся в музыкально-творческой деятельности: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формирование устойчивого интереса к музыке и различным видам (или какому-либо виду) музыкально-творческой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умение воспринимать музыку и выражать свое отношение к музыкальным произведениям;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      </w:r>
          </w:p>
          <w:p w:rsidR="005373D0" w:rsidRPr="005373D0" w:rsidRDefault="005373D0" w:rsidP="0048067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25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Святые земли Русской. Илья Муромец.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26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 xml:space="preserve">Кирилл и </w:t>
            </w:r>
            <w:proofErr w:type="spellStart"/>
            <w:r w:rsidRPr="005373D0">
              <w:rPr>
                <w:rFonts w:ascii="Arial Narrow" w:hAnsi="Arial Narrow"/>
                <w:sz w:val="22"/>
                <w:szCs w:val="22"/>
              </w:rPr>
              <w:t>Мефодий</w:t>
            </w:r>
            <w:proofErr w:type="spellEnd"/>
            <w:r w:rsidRPr="005373D0">
              <w:rPr>
                <w:rFonts w:ascii="Arial Narrow" w:hAnsi="Arial Narrow"/>
                <w:sz w:val="22"/>
                <w:szCs w:val="22"/>
              </w:rPr>
              <w:t xml:space="preserve">.   </w:t>
            </w:r>
            <w:proofErr w:type="gramStart"/>
            <w:r w:rsidRPr="005373D0">
              <w:rPr>
                <w:rFonts w:ascii="Arial Narrow" w:hAnsi="Arial Narrow"/>
                <w:b/>
                <w:i/>
                <w:color w:val="0070C0"/>
                <w:sz w:val="22"/>
                <w:szCs w:val="22"/>
              </w:rPr>
              <w:t>Р</w:t>
            </w:r>
            <w:proofErr w:type="gramEnd"/>
            <w:r w:rsidRPr="005373D0">
              <w:rPr>
                <w:rFonts w:ascii="Arial Narrow" w:hAnsi="Arial Narrow"/>
                <w:b/>
                <w:i/>
                <w:color w:val="0070C0"/>
                <w:sz w:val="22"/>
                <w:szCs w:val="22"/>
              </w:rPr>
              <w:t>/К  Народные праздники Башкортостана.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27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Праздников праздник, торжество из торжеств. 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28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Родной обычай старины. Светлый праздник.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14992" w:type="dxa"/>
            <w:gridSpan w:val="4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6"/>
                <w:szCs w:val="26"/>
                <w:u w:val="single"/>
              </w:rPr>
            </w:pPr>
            <w:r w:rsidRPr="005373D0">
              <w:rPr>
                <w:rFonts w:ascii="Arial Narrow" w:hAnsi="Arial Narrow"/>
                <w:b/>
                <w:sz w:val="26"/>
                <w:szCs w:val="26"/>
                <w:u w:val="single"/>
              </w:rPr>
              <w:t>Тема раздела: «Гори, гори ясно, чтобы не погасло!» - 1ч.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  <w:b/>
              </w:rPr>
              <w:t>Личностные результаты</w:t>
            </w:r>
            <w:r w:rsidRPr="005373D0">
              <w:rPr>
                <w:rFonts w:ascii="Arial Narrow" w:hAnsi="Arial Narrow"/>
              </w:rPr>
              <w:t>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 и др.;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lastRenderedPageBreak/>
              <w:t xml:space="preserve">– уважительное отношение к культуре других народов; </w:t>
            </w:r>
            <w:proofErr w:type="spellStart"/>
            <w:r w:rsidRPr="005373D0">
              <w:rPr>
                <w:rFonts w:ascii="Arial Narrow" w:hAnsi="Arial Narrow"/>
              </w:rPr>
              <w:t>сформированность</w:t>
            </w:r>
            <w:proofErr w:type="spellEnd"/>
            <w:r w:rsidRPr="005373D0">
              <w:rPr>
                <w:rFonts w:ascii="Arial Narrow" w:hAnsi="Arial Narrow"/>
              </w:rPr>
              <w:t xml:space="preserve"> эстетических потребностей, ценностей и чувств;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развитие мотивов учебной деятельности и личностного смысла учения; овладение навыками сотрудничества с учителем и сверстниками;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ориентация в культурном многообразии окружающей действительности, участие в музыкальной жизни класса, школы и др.;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 xml:space="preserve">– формирование этических чувств </w:t>
            </w:r>
            <w:proofErr w:type="spellStart"/>
            <w:r w:rsidRPr="005373D0">
              <w:rPr>
                <w:rFonts w:ascii="Arial Narrow" w:hAnsi="Arial Narrow"/>
              </w:rPr>
              <w:t>доброжелательностии</w:t>
            </w:r>
            <w:proofErr w:type="spellEnd"/>
            <w:r w:rsidRPr="005373D0">
              <w:rPr>
                <w:rFonts w:ascii="Arial Narrow" w:hAnsi="Arial Narrow"/>
              </w:rPr>
              <w:t xml:space="preserve"> эмоционально-нравственной отзывчивости, понимания и сопереживания чувствам других людей;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proofErr w:type="spellStart"/>
            <w:r w:rsidRPr="005373D0">
              <w:rPr>
                <w:rFonts w:ascii="Arial Narrow" w:hAnsi="Arial Narrow"/>
                <w:b/>
              </w:rPr>
              <w:t>Метапредметные</w:t>
            </w:r>
            <w:proofErr w:type="spellEnd"/>
            <w:r w:rsidRPr="005373D0">
              <w:rPr>
                <w:rFonts w:ascii="Arial Narrow" w:hAnsi="Arial Narrow"/>
                <w:b/>
              </w:rPr>
              <w:t xml:space="preserve"> результаты</w:t>
            </w:r>
            <w:r w:rsidRPr="005373D0">
              <w:rPr>
                <w:rFonts w:ascii="Arial Narrow" w:hAnsi="Arial Narrow"/>
              </w:rPr>
              <w:t>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освоение способов решения проблем творческого и поискового характера в процессе восприятия, исполнения, оценки музыкальных сочинений;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 xml:space="preserve"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</w:t>
            </w:r>
            <w:proofErr w:type="spellStart"/>
            <w:r w:rsidRPr="005373D0">
              <w:rPr>
                <w:rFonts w:ascii="Arial Narrow" w:hAnsi="Arial Narrow"/>
              </w:rPr>
              <w:t>мультимедийные</w:t>
            </w:r>
            <w:proofErr w:type="spellEnd"/>
            <w:r w:rsidRPr="005373D0">
              <w:rPr>
                <w:rFonts w:ascii="Arial Narrow" w:hAnsi="Arial Narrow"/>
              </w:rPr>
              <w:t xml:space="preserve"> презентации и т. п.).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  <w:b/>
              </w:rPr>
              <w:t>Предметные результаты</w:t>
            </w:r>
            <w:r w:rsidRPr="005373D0">
              <w:rPr>
                <w:rFonts w:ascii="Arial Narrow" w:hAnsi="Arial Narrow"/>
              </w:rPr>
              <w:t xml:space="preserve"> изучения музыки отражают опыт учащихся в музыкально-творческой деятельности: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формирование представления о роли музыки в жизни человека, в его духовно-нравственном развитии;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формирование общего представления о музыкальной картине мира;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      </w:r>
          </w:p>
          <w:p w:rsidR="005373D0" w:rsidRPr="005373D0" w:rsidRDefault="005373D0" w:rsidP="0048067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lastRenderedPageBreak/>
              <w:t>29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b/>
                <w:i/>
                <w:color w:val="0070C0"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i/>
                <w:color w:val="0070C0"/>
                <w:sz w:val="22"/>
                <w:szCs w:val="22"/>
              </w:rPr>
              <w:t xml:space="preserve">Народные праздники. Троица. 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14992" w:type="dxa"/>
            <w:gridSpan w:val="4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6"/>
                <w:szCs w:val="26"/>
                <w:u w:val="single"/>
              </w:rPr>
            </w:pPr>
            <w:r w:rsidRPr="005373D0">
              <w:rPr>
                <w:rFonts w:ascii="Arial Narrow" w:hAnsi="Arial Narrow"/>
                <w:b/>
                <w:sz w:val="26"/>
                <w:szCs w:val="26"/>
                <w:u w:val="single"/>
              </w:rPr>
              <w:t xml:space="preserve"> «Чтоб музыкантом быть, так надобно уменье…» - 5ч.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  <w:b/>
              </w:rPr>
              <w:t>Личностные результаты</w:t>
            </w:r>
            <w:r w:rsidRPr="005373D0">
              <w:rPr>
                <w:rFonts w:ascii="Arial Narrow" w:hAnsi="Arial Narrow"/>
              </w:rPr>
              <w:t>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развитие мотивов учебной деятельности и личностного смысла учения; овладение навыками сотрудничества с учителем и сверстниками;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ориентация в культурном многообразии окружающей действительности, участие в музыкальной жизни класса, школы и др.;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 xml:space="preserve">– формирование этических чувств </w:t>
            </w:r>
            <w:proofErr w:type="spellStart"/>
            <w:r w:rsidRPr="005373D0">
              <w:rPr>
                <w:rFonts w:ascii="Arial Narrow" w:hAnsi="Arial Narrow"/>
              </w:rPr>
              <w:t>доброжелательностии</w:t>
            </w:r>
            <w:proofErr w:type="spellEnd"/>
            <w:r w:rsidRPr="005373D0">
              <w:rPr>
                <w:rFonts w:ascii="Arial Narrow" w:hAnsi="Arial Narrow"/>
              </w:rPr>
              <w:t xml:space="preserve"> эмоционально-нравственной отзывчивости, понимания и сопереживания чувствам других людей;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proofErr w:type="spellStart"/>
            <w:r w:rsidRPr="005373D0">
              <w:rPr>
                <w:rFonts w:ascii="Arial Narrow" w:hAnsi="Arial Narrow"/>
                <w:b/>
              </w:rPr>
              <w:t>Метапредметные</w:t>
            </w:r>
            <w:proofErr w:type="spellEnd"/>
            <w:r w:rsidRPr="005373D0">
              <w:rPr>
                <w:rFonts w:ascii="Arial Narrow" w:hAnsi="Arial Narrow"/>
                <w:b/>
              </w:rPr>
              <w:t xml:space="preserve"> результаты</w:t>
            </w:r>
            <w:r w:rsidRPr="005373D0">
              <w:rPr>
                <w:rFonts w:ascii="Arial Narrow" w:hAnsi="Arial Narrow"/>
              </w:rPr>
              <w:t>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освоение способов решения проблем творческого и поискового характера в процессе восприятия, исполнения, оценки музыкальных сочинений;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 xml:space="preserve"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</w:t>
            </w:r>
            <w:proofErr w:type="spellStart"/>
            <w:r w:rsidRPr="005373D0">
              <w:rPr>
                <w:rFonts w:ascii="Arial Narrow" w:hAnsi="Arial Narrow"/>
              </w:rPr>
              <w:t>мультимедийные</w:t>
            </w:r>
            <w:proofErr w:type="spellEnd"/>
            <w:r w:rsidRPr="005373D0">
              <w:rPr>
                <w:rFonts w:ascii="Arial Narrow" w:hAnsi="Arial Narrow"/>
              </w:rPr>
              <w:t xml:space="preserve"> презентации и т. п.).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  <w:b/>
              </w:rPr>
              <w:t>Предметные результаты</w:t>
            </w:r>
            <w:r w:rsidRPr="005373D0">
              <w:rPr>
                <w:rFonts w:ascii="Arial Narrow" w:hAnsi="Arial Narrow"/>
              </w:rPr>
              <w:t xml:space="preserve"> изучения музыки отражают опыт учащихся в музыкально-творческой деятельности: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lastRenderedPageBreak/>
              <w:t>– формирование представления о роли музыки в жизни человека, в его духовно-нравственном развитии;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формирование общего представления о музыкальной картине мира;</w:t>
            </w:r>
          </w:p>
          <w:p w:rsidR="005373D0" w:rsidRPr="005373D0" w:rsidRDefault="005373D0" w:rsidP="00480677">
            <w:pPr>
              <w:jc w:val="both"/>
              <w:rPr>
                <w:rFonts w:ascii="Arial Narrow" w:hAnsi="Arial Narrow"/>
              </w:rPr>
            </w:pPr>
            <w:r w:rsidRPr="005373D0">
              <w:rPr>
                <w:rFonts w:ascii="Arial Narrow" w:hAnsi="Arial Narrow"/>
              </w:rPr>
              <w:t>– знание основных закономерностей музыкального искусства на примере изучаемых музыкальных произведений.</w:t>
            </w:r>
          </w:p>
          <w:p w:rsidR="005373D0" w:rsidRPr="005373D0" w:rsidRDefault="005373D0" w:rsidP="0048067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lastRenderedPageBreak/>
              <w:t>30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Прелюдия. Исповедь души. Революционный этюд.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31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 xml:space="preserve">Мастерство исполнителя. Музыкальные инструменты (гитара). 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32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 xml:space="preserve"> В каждой интонации спрятан человек.  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33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Музыкальный сказочник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73D0" w:rsidRPr="005373D0" w:rsidTr="00480677">
        <w:trPr>
          <w:trHeight w:val="302"/>
        </w:trPr>
        <w:tc>
          <w:tcPr>
            <w:tcW w:w="848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73D0">
              <w:rPr>
                <w:rFonts w:ascii="Arial Narrow" w:hAnsi="Arial Narrow"/>
                <w:b/>
                <w:sz w:val="22"/>
                <w:szCs w:val="22"/>
              </w:rPr>
              <w:t>34</w:t>
            </w:r>
          </w:p>
        </w:tc>
        <w:tc>
          <w:tcPr>
            <w:tcW w:w="1479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10" w:type="dxa"/>
          </w:tcPr>
          <w:p w:rsidR="005373D0" w:rsidRPr="005373D0" w:rsidRDefault="005373D0" w:rsidP="00480677">
            <w:pPr>
              <w:rPr>
                <w:rFonts w:ascii="Arial Narrow" w:hAnsi="Arial Narrow"/>
                <w:sz w:val="22"/>
                <w:szCs w:val="22"/>
              </w:rPr>
            </w:pPr>
            <w:r w:rsidRPr="005373D0">
              <w:rPr>
                <w:rFonts w:ascii="Arial Narrow" w:hAnsi="Arial Narrow"/>
                <w:sz w:val="22"/>
                <w:szCs w:val="22"/>
              </w:rPr>
              <w:t>Рассвет на Москве-реке. Обобщающий  урок 4 четверти. Заключительный  урок – концерт.</w:t>
            </w:r>
          </w:p>
        </w:tc>
        <w:tc>
          <w:tcPr>
            <w:tcW w:w="2755" w:type="dxa"/>
          </w:tcPr>
          <w:p w:rsidR="005373D0" w:rsidRPr="005373D0" w:rsidRDefault="005373D0" w:rsidP="0048067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9030BB" w:rsidRPr="005373D0" w:rsidRDefault="009030BB">
      <w:pPr>
        <w:rPr>
          <w:rFonts w:ascii="Arial Narrow" w:hAnsi="Arial Narrow"/>
        </w:rPr>
      </w:pPr>
    </w:p>
    <w:sectPr w:rsidR="009030BB" w:rsidRPr="005373D0" w:rsidSect="005373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73D0"/>
    <w:rsid w:val="002E3092"/>
    <w:rsid w:val="005373D0"/>
    <w:rsid w:val="00845808"/>
    <w:rsid w:val="009030BB"/>
    <w:rsid w:val="009F4BF9"/>
    <w:rsid w:val="00A87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3670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2</cp:revision>
  <cp:lastPrinted>2015-09-28T09:58:00Z</cp:lastPrinted>
  <dcterms:created xsi:type="dcterms:W3CDTF">2015-09-27T07:24:00Z</dcterms:created>
  <dcterms:modified xsi:type="dcterms:W3CDTF">2015-09-28T09:59:00Z</dcterms:modified>
</cp:coreProperties>
</file>