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36" w:rsidRPr="00560B36" w:rsidRDefault="00560B36" w:rsidP="00560B36">
      <w:pPr>
        <w:shd w:val="clear" w:color="auto" w:fill="FFFFFF"/>
        <w:spacing w:after="0" w:line="240" w:lineRule="auto"/>
        <w:jc w:val="center"/>
        <w:rPr>
          <w:rFonts w:ascii="Wingdings 3" w:eastAsia="Times New Roman" w:hAnsi="Wingdings 3" w:cs="Times New Roman"/>
          <w:b/>
          <w:sz w:val="48"/>
          <w:szCs w:val="48"/>
          <w:lang w:eastAsia="ru-RU"/>
        </w:rPr>
      </w:pPr>
      <w:r w:rsidRPr="00560B36">
        <w:rPr>
          <w:rFonts w:ascii="Wingdings 3" w:eastAsia="Times New Roman" w:hAnsi="Verdana" w:cs="Times New Roman"/>
          <w:b/>
          <w:sz w:val="48"/>
          <w:szCs w:val="48"/>
          <w:lang w:eastAsia="ru-RU"/>
        </w:rPr>
        <w:t>В</w:t>
      </w:r>
      <w:r w:rsidRPr="00560B36">
        <w:rPr>
          <w:rFonts w:ascii="Wingdings 3" w:eastAsia="Times New Roman" w:hAnsi="Wingdings 3" w:cs="Times New Roman"/>
          <w:b/>
          <w:sz w:val="48"/>
          <w:szCs w:val="48"/>
          <w:lang w:eastAsia="ru-RU"/>
        </w:rPr>
        <w:t></w:t>
      </w:r>
      <w:r w:rsidRPr="00560B36">
        <w:rPr>
          <w:rFonts w:ascii="Wingdings 3" w:eastAsia="Times New Roman" w:hAnsi="Verdana" w:cs="Times New Roman"/>
          <w:b/>
          <w:sz w:val="48"/>
          <w:szCs w:val="48"/>
          <w:lang w:eastAsia="ru-RU"/>
        </w:rPr>
        <w:t>мире</w:t>
      </w:r>
      <w:r w:rsidRPr="00560B36">
        <w:rPr>
          <w:rFonts w:ascii="Wingdings 3" w:eastAsia="Times New Roman" w:hAnsi="Wingdings 3" w:cs="Times New Roman"/>
          <w:b/>
          <w:sz w:val="48"/>
          <w:szCs w:val="48"/>
          <w:lang w:eastAsia="ru-RU"/>
        </w:rPr>
        <w:t></w:t>
      </w:r>
      <w:r w:rsidRPr="00560B36">
        <w:rPr>
          <w:rFonts w:ascii="Wingdings 3" w:eastAsia="Times New Roman" w:hAnsi="Verdana" w:cs="Times New Roman"/>
          <w:b/>
          <w:sz w:val="48"/>
          <w:szCs w:val="48"/>
          <w:lang w:eastAsia="ru-RU"/>
        </w:rPr>
        <w:t>животных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 _______________ Дата ________________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каждой строке подчеркни «лишнее» слово.  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560B36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Лиса, медведь, заяц, дятел.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Сорока, белка, клёст, синица.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Бельчонок, лисёнок, медведица, волчонок.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Бабочка, стрекоза, енот, пчела.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Волк, ёж, конь, лиса.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Пчела, стрекоза, пеликан, оса.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560B36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Кузнечик, божья коровка, воробей, майский жук.   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560B36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Трясогузка, паук, скворец, сорока.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Распредели животных по группам в таблице: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proofErr w:type="gramStart"/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Стрекоза, муха, журавль, крот, заяц, рысь, орёл, муравей, бабочка, лось, сойка, муравьед, осетр, сом, щука, медведь, бобр, страус, карась.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70"/>
        <w:gridCol w:w="2070"/>
        <w:gridCol w:w="2070"/>
        <w:gridCol w:w="2070"/>
      </w:tblGrid>
      <w:tr w:rsidR="00560B36" w:rsidRPr="00560B36" w:rsidTr="00560B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Звери</w:t>
            </w:r>
          </w:p>
        </w:tc>
      </w:tr>
      <w:tr w:rsidR="00560B36" w:rsidRPr="00560B36" w:rsidTr="00560B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Держать ящерицу нужно</w:t>
      </w:r>
      <w:proofErr w:type="gramStart"/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 .  Подчеркни.         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proofErr w:type="gramStart"/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лапки             за хвост         за  голову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Уж – это …. Подчеркни.            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proofErr w:type="gramStart"/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емноводное        пресмыкающееся      зверь         насекомое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Основное отличие ужа от ядовитой змеи _______________________________________________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Какую птицу называют городской? Подчеркни.</w:t>
      </w:r>
    </w:p>
    <w:p w:rsidR="00560B36" w:rsidRPr="00560B36" w:rsidRDefault="00560B36" w:rsidP="00560B36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клёст             снегирь           ласточка           свиристель                        сова                тетерев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7. Кто является подземным жителем? ___________________________________________________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 каких птицах идёт речь?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560B36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     Забавная птичка. Во время движения по земле потряхивает хвостом. ___________________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560B36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     Птица-воровка. ____________________________________________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560B36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lastRenderedPageBreak/>
        <w:t>·         Эту птицу в народе называют «большой головой». Летает бесшумно, зверьки не успевают её заметить и погибают от её острых когтей. _______________________________________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560B36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     Какую птицу называют плохой мамой из-за того, что она не высиживает свои яйца, а подбрасывает их в чужие гнёзда? _________________________________________________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560B36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     Эта птица умеет кувыркаться в воздухе. Легко пролезает в узкие отверстия. Хвост похож на двузубую вилку. ________________________________________________________________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9. Угадай животное по его корму.</w:t>
      </w:r>
    </w:p>
    <w:p w:rsidR="00560B36" w:rsidRPr="00560B36" w:rsidRDefault="00560B36" w:rsidP="00560B36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очень любят обгрызать кору деревьев и кустарников. Просто жить без этого не могут.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0"/>
        <w:gridCol w:w="390"/>
        <w:gridCol w:w="390"/>
        <w:gridCol w:w="330"/>
        <w:gridCol w:w="330"/>
      </w:tblGrid>
      <w:tr w:rsidR="00560B36" w:rsidRPr="00560B36" w:rsidTr="00560B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</w:tr>
    </w:tbl>
    <w:p w:rsidR="00560B36" w:rsidRPr="00560B36" w:rsidRDefault="00560B36" w:rsidP="00560B36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они тоже грызут всё, что им по зубам, - грибы, шишки, корешки разные. Поэтому они и называются грызунами.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0"/>
        <w:gridCol w:w="390"/>
        <w:gridCol w:w="330"/>
        <w:gridCol w:w="390"/>
        <w:gridCol w:w="330"/>
      </w:tblGrid>
      <w:tr w:rsidR="00560B36" w:rsidRPr="00560B36" w:rsidTr="00560B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</w:tr>
    </w:tbl>
    <w:p w:rsidR="00560B36" w:rsidRPr="00560B36" w:rsidRDefault="00560B36" w:rsidP="00560B36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хищник. Но охотится он не так уж часто. Его меню – орехи, ягоды, рыба, мелкие зверьки. Может отыскать грибы, выкопать из земли корешки растений. Встретив в  лесу заросли малины,  </w:t>
      </w:r>
      <w:proofErr w:type="gramStart"/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proofErr w:type="gramEnd"/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ягоды. А найдёт гнездо диких пчёл – с большой охотой примется за мёд.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0"/>
        <w:gridCol w:w="450"/>
        <w:gridCol w:w="390"/>
        <w:gridCol w:w="390"/>
        <w:gridCol w:w="390"/>
        <w:gridCol w:w="330"/>
        <w:gridCol w:w="390"/>
      </w:tblGrid>
      <w:tr w:rsidR="00560B36" w:rsidRPr="00560B36" w:rsidTr="00560B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0B36" w:rsidRPr="00560B36" w:rsidRDefault="00560B36" w:rsidP="00560B3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 </w:t>
            </w:r>
          </w:p>
        </w:tc>
      </w:tr>
    </w:tbl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10. Подчеркни слова, которые показывают, для чего белке нужен хвост.</w:t>
      </w:r>
    </w:p>
    <w:p w:rsidR="00560B36" w:rsidRPr="00560B36" w:rsidRDefault="00560B36" w:rsidP="00560B36">
      <w:pPr>
        <w:shd w:val="clear" w:color="auto" w:fill="FFFFFF"/>
        <w:spacing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560B36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 w:type="textWrapping" w:clear="all"/>
        <w:t>для красоты, 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560B36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для тепла, 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560B36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отпугивать насекомых, </w:t>
      </w:r>
    </w:p>
    <w:p w:rsidR="00560B36" w:rsidRPr="00560B36" w:rsidRDefault="00560B36" w:rsidP="00560B36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560B36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заметать следы, </w:t>
      </w:r>
    </w:p>
    <w:p w:rsidR="00560B36" w:rsidRPr="00560B36" w:rsidRDefault="00560B36" w:rsidP="00560B36">
      <w:pPr>
        <w:shd w:val="clear" w:color="auto" w:fill="FFFFFF"/>
        <w:spacing w:before="37" w:after="100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560B36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вместо парашюта.</w:t>
      </w:r>
    </w:p>
    <w:p w:rsidR="009030BB" w:rsidRDefault="009030BB"/>
    <w:sectPr w:rsidR="009030BB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60B36"/>
    <w:rsid w:val="002626F0"/>
    <w:rsid w:val="00560B36"/>
    <w:rsid w:val="00903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621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708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764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197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011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2580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2018-03-19T18:42:00Z</dcterms:created>
  <dcterms:modified xsi:type="dcterms:W3CDTF">2018-03-19T18:43:00Z</dcterms:modified>
</cp:coreProperties>
</file>